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33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82504D" w:rsidRPr="00CB7855" w14:paraId="598E6621" w14:textId="77777777" w:rsidTr="0082504D">
        <w:trPr>
          <w:trHeight w:val="426"/>
        </w:trPr>
        <w:tc>
          <w:tcPr>
            <w:tcW w:w="4503" w:type="dxa"/>
          </w:tcPr>
          <w:p w14:paraId="121C7743" w14:textId="77777777" w:rsidR="0082504D" w:rsidRPr="00C026AB" w:rsidRDefault="0082504D" w:rsidP="0082504D">
            <w:pPr>
              <w:ind w:left="-1667" w:right="-165" w:firstLine="1701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</w:tcPr>
          <w:p w14:paraId="69180540" w14:textId="42655BB3" w:rsidR="0082504D" w:rsidRPr="00C026AB" w:rsidRDefault="0082504D" w:rsidP="0082504D">
            <w:pPr>
              <w:pStyle w:val="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FDD290" w14:textId="49A92922" w:rsidR="00AD729D" w:rsidRPr="00AD729D" w:rsidRDefault="00AD729D" w:rsidP="00AD729D">
      <w:pPr>
        <w:pStyle w:val="a5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ИЗВЕЩЕНИЕ № </w:t>
      </w:r>
      <w:r w:rsidR="00355CA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</w:t>
      </w:r>
    </w:p>
    <w:p w14:paraId="21839EAE" w14:textId="77777777" w:rsidR="00AD729D" w:rsidRPr="00AD729D" w:rsidRDefault="00AD729D" w:rsidP="00AD729D">
      <w:pPr>
        <w:pStyle w:val="a5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 ПРОВЕДЕНИИ ЗАПРОСА КОТИРОВОК</w:t>
      </w:r>
    </w:p>
    <w:p w14:paraId="749D6885" w14:textId="77777777" w:rsidR="00C376A5" w:rsidRDefault="00C376A5" w:rsidP="00C376A5">
      <w:pPr>
        <w:spacing w:after="4" w:line="269" w:lineRule="auto"/>
        <w:ind w:left="-15" w:firstLine="855"/>
        <w:jc w:val="both"/>
        <w:rPr>
          <w:rFonts w:asciiTheme="minorHAnsi" w:hAnsiTheme="minorHAnsi" w:cstheme="minorHAnsi"/>
          <w:b/>
        </w:rPr>
      </w:pPr>
    </w:p>
    <w:p w14:paraId="7D1A8E72" w14:textId="5982679F" w:rsidR="00C376A5" w:rsidRDefault="00C376A5" w:rsidP="00C376A5">
      <w:pPr>
        <w:spacing w:after="4" w:line="269" w:lineRule="auto"/>
        <w:ind w:left="-15" w:firstLine="855"/>
        <w:jc w:val="both"/>
        <w:rPr>
          <w:i/>
        </w:rPr>
      </w:pPr>
      <w:r>
        <w:rPr>
          <w:i/>
        </w:rPr>
        <w:t xml:space="preserve">Данная процедура не является торгами (конкурсом, аукционом), и ее проведение не регулируется статьями 447-449 части первой Гражданского кодекса Российской Федерации, </w:t>
      </w:r>
      <w:r w:rsidRPr="00C573EB">
        <w:rPr>
          <w:i/>
        </w:rPr>
        <w:t>а также не регулируется Федеральным законом от 18.07.2011 № 223-ФЗ «О Закупках товаров, работ, услуг отдельными видами юридических лиц».</w:t>
      </w:r>
      <w:r>
        <w:rPr>
          <w:i/>
        </w:rPr>
        <w:t xml:space="preserve">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АО «Русагротранс» соответствующего объема гражданско-правовых обязательств, в том числе обязанности заключить договор с победителем запроса котировок.</w:t>
      </w:r>
    </w:p>
    <w:p w14:paraId="41C1AF15" w14:textId="77777777" w:rsidR="006F0F5C" w:rsidRPr="00AD729D" w:rsidRDefault="006F0F5C" w:rsidP="00AD729D">
      <w:pPr>
        <w:pStyle w:val="a5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6EB74E14" w14:textId="65842DDC" w:rsidR="00AD729D" w:rsidRPr="00AD729D" w:rsidRDefault="00526330" w:rsidP="00555876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1.</w:t>
      </w:r>
      <w:r w:rsid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А</w:t>
      </w:r>
      <w:r w:rsidR="00AD729D"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кционерное общество «Русагротранс» (далее – Заказчик), проводит Запрос котировок </w:t>
      </w:r>
      <w:r w:rsidR="002B4E9B" w:rsidRPr="002B4E9B">
        <w:rPr>
          <w:rFonts w:asciiTheme="minorHAnsi" w:eastAsia="Times New Roman" w:hAnsiTheme="minorHAnsi" w:cstheme="minorHAnsi"/>
          <w:sz w:val="24"/>
          <w:szCs w:val="24"/>
          <w:lang w:eastAsia="ru-RU"/>
        </w:rPr>
        <w:t>по выбору поставщика абонементов на посещение Центрального стадиона «Локомотив» (РЖД-Арена) и услуг, оказываемых владельцам абонементов</w:t>
      </w:r>
      <w:r w:rsidR="004B63E0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="002B4E9B" w:rsidRPr="002B4E9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для нужд АО «Русагротранс»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D729D"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Адрес местонахождения Заказчика: </w:t>
      </w:r>
    </w:p>
    <w:p w14:paraId="179E913E" w14:textId="77777777" w:rsidR="00E640E0" w:rsidRDefault="00E640E0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640E0">
        <w:rPr>
          <w:rFonts w:asciiTheme="minorHAnsi" w:eastAsia="Times New Roman" w:hAnsiTheme="minorHAnsi" w:cstheme="minorHAnsi"/>
          <w:sz w:val="24"/>
          <w:szCs w:val="24"/>
          <w:lang w:eastAsia="ru-RU"/>
        </w:rPr>
        <w:t>105066, г. Москва, ул. Красносельская Нижняя, д. 40/12, корп.12, этаж 3, офис 303.</w:t>
      </w:r>
    </w:p>
    <w:p w14:paraId="40037FB0" w14:textId="3936BB56" w:rsidR="00AD729D" w:rsidRPr="00AD729D" w:rsidRDefault="00AD729D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Почтовый адрес Заказчика: </w:t>
      </w:r>
    </w:p>
    <w:p w14:paraId="6146677D" w14:textId="77777777" w:rsidR="00AD729D" w:rsidRPr="00AD729D" w:rsidRDefault="00AD729D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0" w:name="_Hlk32932978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107014, город Москва, ул. 2-я Боевская, д.3.</w:t>
      </w:r>
    </w:p>
    <w:bookmarkEnd w:id="0"/>
    <w:p w14:paraId="64FD1D78" w14:textId="295C71B6" w:rsidR="00AD729D" w:rsidRPr="00AD729D" w:rsidRDefault="00AD729D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Тел.:  +7 (495) 984-54-56 (доб.2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633</w:t>
      </w: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),</w:t>
      </w:r>
    </w:p>
    <w:p w14:paraId="5D60767C" w14:textId="77777777" w:rsidR="00AD729D" w:rsidRPr="00AD729D" w:rsidRDefault="00AD729D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Факс: +7 (495) 984-54-45,</w:t>
      </w:r>
    </w:p>
    <w:p w14:paraId="58AE507B" w14:textId="208236E6" w:rsidR="00AD729D" w:rsidRPr="00A11D14" w:rsidRDefault="00AD729D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4731D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E</w:t>
      </w:r>
      <w:r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-</w:t>
      </w:r>
      <w:r w:rsidRPr="0054731D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mail</w:t>
      </w:r>
      <w:r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</w:t>
      </w:r>
      <w:hyperlink r:id="rId11" w:history="1">
        <w:r w:rsidR="0054731D" w:rsidRPr="0054731D">
          <w:rPr>
            <w:rStyle w:val="aa"/>
            <w:rFonts w:asciiTheme="minorHAnsi" w:eastAsia="Times New Roman" w:hAnsiTheme="minorHAnsi" w:cstheme="minorHAnsi"/>
            <w:sz w:val="24"/>
            <w:szCs w:val="24"/>
            <w:lang w:val="en-US" w:eastAsia="ru-RU"/>
          </w:rPr>
          <w:t>info</w:t>
        </w:r>
        <w:r w:rsidR="0054731D" w:rsidRPr="00A11D14">
          <w:rPr>
            <w:rStyle w:val="aa"/>
            <w:rFonts w:asciiTheme="minorHAnsi" w:eastAsia="Times New Roman" w:hAnsiTheme="minorHAnsi" w:cstheme="minorHAnsi"/>
            <w:sz w:val="24"/>
            <w:szCs w:val="24"/>
            <w:lang w:eastAsia="ru-RU"/>
          </w:rPr>
          <w:t>@</w:t>
        </w:r>
        <w:proofErr w:type="spellStart"/>
        <w:r w:rsidR="0054731D" w:rsidRPr="0054731D">
          <w:rPr>
            <w:rStyle w:val="aa"/>
            <w:rFonts w:asciiTheme="minorHAnsi" w:eastAsia="Times New Roman" w:hAnsiTheme="minorHAnsi" w:cstheme="minorHAnsi"/>
            <w:sz w:val="24"/>
            <w:szCs w:val="24"/>
            <w:lang w:val="en-US" w:eastAsia="ru-RU"/>
          </w:rPr>
          <w:t>rusagrotrans</w:t>
        </w:r>
        <w:proofErr w:type="spellEnd"/>
        <w:r w:rsidR="0054731D" w:rsidRPr="00A11D14">
          <w:rPr>
            <w:rStyle w:val="aa"/>
            <w:rFonts w:asciiTheme="minorHAnsi" w:eastAsia="Times New Roman" w:hAnsiTheme="minorHAnsi" w:cstheme="minorHAnsi"/>
            <w:sz w:val="24"/>
            <w:szCs w:val="24"/>
            <w:lang w:eastAsia="ru-RU"/>
          </w:rPr>
          <w:t>.</w:t>
        </w:r>
        <w:proofErr w:type="spellStart"/>
        <w:r w:rsidR="0054731D" w:rsidRPr="0054731D">
          <w:rPr>
            <w:rStyle w:val="aa"/>
            <w:rFonts w:asciiTheme="minorHAnsi" w:eastAsia="Times New Roman" w:hAnsiTheme="minorHAnsi" w:cstheme="minorHAnsi"/>
            <w:sz w:val="24"/>
            <w:szCs w:val="24"/>
            <w:lang w:val="en-US" w:eastAsia="ru-RU"/>
          </w:rPr>
          <w:t>ru</w:t>
        </w:r>
        <w:proofErr w:type="spellEnd"/>
      </w:hyperlink>
      <w:r w:rsidR="0054731D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67B537B1" w14:textId="77777777" w:rsidR="00495BB5" w:rsidRPr="00495BB5" w:rsidRDefault="00495BB5" w:rsidP="00495BB5">
      <w:pPr>
        <w:pStyle w:val="a5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95BB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Контактное </w:t>
      </w:r>
      <w:proofErr w:type="gramStart"/>
      <w:r w:rsidRPr="00495BB5">
        <w:rPr>
          <w:rFonts w:asciiTheme="minorHAnsi" w:eastAsia="Times New Roman" w:hAnsiTheme="minorHAnsi" w:cstheme="minorHAnsi"/>
          <w:sz w:val="24"/>
          <w:szCs w:val="24"/>
          <w:lang w:eastAsia="ru-RU"/>
        </w:rPr>
        <w:t>лицо:  Кульбака</w:t>
      </w:r>
      <w:proofErr w:type="gramEnd"/>
      <w:r w:rsidRPr="00495BB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Екатерина Геннадьевна, Тел.:  +7 (495) 984-54-56 (доб.2633), Факс: +7 (495) 984-54-45), адрес электронной почты: info@rusagrotrans.ru .</w:t>
      </w:r>
    </w:p>
    <w:p w14:paraId="0E149979" w14:textId="798C0FA4" w:rsidR="00646220" w:rsidRDefault="00495BB5" w:rsidP="002C1941">
      <w:pPr>
        <w:pStyle w:val="a5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95BB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Второе контактное лицо: Павенский Игорь Сергеевич, Тел.:  +7 (495) 984-54-56 (доб. 2712), Факс: +7 (495) 984-54-45, адрес электронной почты: </w:t>
      </w:r>
      <w:hyperlink r:id="rId12" w:history="1">
        <w:r w:rsidR="002C1941" w:rsidRPr="00477BAC">
          <w:rPr>
            <w:rStyle w:val="aa"/>
            <w:rFonts w:asciiTheme="minorHAnsi" w:eastAsia="Times New Roman" w:hAnsiTheme="minorHAnsi" w:cstheme="minorHAnsi"/>
            <w:sz w:val="24"/>
            <w:szCs w:val="24"/>
            <w:lang w:eastAsia="ru-RU"/>
          </w:rPr>
          <w:t>info@rusagrotrans.ru</w:t>
        </w:r>
      </w:hyperlink>
      <w:r w:rsidRPr="00495BB5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1F035CDC" w14:textId="10D4BFA7" w:rsidR="00AD729D" w:rsidRDefault="00AD729D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Предметом Запроса котировок </w:t>
      </w:r>
      <w:proofErr w:type="gramStart"/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является </w:t>
      </w:r>
      <w:r w:rsidR="00B342D0" w:rsidRP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приобретение</w:t>
      </w:r>
      <w:proofErr w:type="gramEnd"/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абонементов на посещение Центрального стадиона «Локомотив» (РЖД-Арена)</w:t>
      </w:r>
      <w:r w:rsidR="00B342D0" w:rsidRP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>с 1 сентября 2020 года по 31 мая 2021 года и услуг, оказываемых владельцам абонементов</w:t>
      </w:r>
      <w:r w:rsidR="000D0B6C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="00EA6F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(далее – Продукция)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соответствии с </w:t>
      </w:r>
      <w:r w:rsidR="004A1F2F">
        <w:rPr>
          <w:rFonts w:asciiTheme="minorHAnsi" w:eastAsia="Times New Roman" w:hAnsiTheme="minorHAnsi" w:cstheme="minorHAnsi"/>
          <w:sz w:val="24"/>
          <w:szCs w:val="24"/>
          <w:lang w:eastAsia="ru-RU"/>
        </w:rPr>
        <w:t>требованиями, изложенными в п.9</w:t>
      </w:r>
      <w:r w:rsidR="00EE7D60">
        <w:rPr>
          <w:rFonts w:asciiTheme="minorHAnsi" w:eastAsia="Times New Roman" w:hAnsiTheme="minorHAnsi" w:cstheme="minorHAnsi"/>
          <w:sz w:val="24"/>
          <w:szCs w:val="24"/>
          <w:lang w:eastAsia="ru-RU"/>
        </w:rPr>
        <w:t>- п.13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настоящего Извещения.</w:t>
      </w:r>
    </w:p>
    <w:p w14:paraId="5F0E1DC4" w14:textId="34B2D7A7" w:rsidR="00AD729D" w:rsidRPr="00B90CF4" w:rsidRDefault="00AD729D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3. Для участия в Запросе котировок Претендент должен подать котировочную заявку </w:t>
      </w:r>
      <w:r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в запечатанном конверте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соответствии с требованиями</w:t>
      </w:r>
      <w:r w:rsidR="00234E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по форме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, установленными документацией з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апроса котировок.</w:t>
      </w:r>
    </w:p>
    <w:p w14:paraId="3B98CABC" w14:textId="502AFB51" w:rsidR="00AD729D" w:rsidRPr="00B90CF4" w:rsidRDefault="00AD729D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4. Порядок, место и срок представления котировочных заявок: </w:t>
      </w:r>
    </w:p>
    <w:p w14:paraId="6FA662AA" w14:textId="0A0DF5AC" w:rsidR="00AD729D" w:rsidRPr="00B90CF4" w:rsidRDefault="00AD729D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Заявка может быть подана, начиная с «</w:t>
      </w:r>
      <w:r w:rsid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>19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</w:t>
      </w:r>
      <w:r w:rsid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>августа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2020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ода</w:t>
      </w:r>
      <w:r w:rsid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время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10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.00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18.00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часов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ежедневно, 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(за исключением выходных и праздничных дней)</w:t>
      </w:r>
      <w:r w:rsid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 адресу: 107014, город Москва, ул. 2-я Боевская, д.3. </w:t>
      </w:r>
    </w:p>
    <w:p w14:paraId="5D2401D3" w14:textId="29BA9421" w:rsidR="00AD729D" w:rsidRPr="00B90CF4" w:rsidRDefault="003A2997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Прием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котировочных заявок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прекращается «</w:t>
      </w:r>
      <w:r w:rsid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9D5A96">
        <w:rPr>
          <w:rFonts w:asciiTheme="minorHAnsi" w:eastAsia="Times New Roman" w:hAnsiTheme="minorHAnsi" w:cstheme="minorHAnsi"/>
          <w:sz w:val="24"/>
          <w:szCs w:val="24"/>
          <w:lang w:eastAsia="ru-RU"/>
        </w:rPr>
        <w:t>5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>августа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2020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 в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18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.00 часов.</w:t>
      </w:r>
    </w:p>
    <w:p w14:paraId="4966F569" w14:textId="28441617" w:rsidR="00AD729D" w:rsidRPr="00B90CF4" w:rsidRDefault="00AD729D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Каждый конверт с котировочной заявкой, поступивший в срок, указанный в извещении, регистрируется АО «Русагротранс». По требованию претендента, подавшего конверт с котировочной заявкой, АО «Русагротранс» выдает расписку в получении конверта с котировочной заявкой с указанием даты и времени его получения.</w:t>
      </w:r>
    </w:p>
    <w:p w14:paraId="0DE19D5B" w14:textId="7EA801D0" w:rsidR="00AD729D" w:rsidRPr="00B90CF4" w:rsidRDefault="00AD729D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5. Место, время и дата вскрытия конвертов с котировочными Заявками, рассмотрения и оценки котировочных заявок по адресу: 107014, город Москва, ул. 2-я Боевская, д.3, «</w:t>
      </w:r>
      <w:r w:rsid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9D5A96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>августа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2020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г.  в «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10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» часов 00 минут по московскому времени.</w:t>
      </w:r>
    </w:p>
    <w:p w14:paraId="77D14D70" w14:textId="3FFEB2D1" w:rsidR="00AD729D" w:rsidRDefault="00AD729D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6. Информация о победителе доводится непосредственно до победителя</w:t>
      </w:r>
      <w:r w:rsidR="00AF0A9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02274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не позднее «</w:t>
      </w:r>
      <w:r w:rsid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9D5A96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</w:t>
      </w:r>
      <w:r w:rsidR="002C1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августа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2020 </w:t>
      </w:r>
      <w:r w:rsidR="00F2258E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79A4E6AD" w14:textId="5391148A" w:rsidR="00A73609" w:rsidRPr="004A1F2F" w:rsidRDefault="00A73609" w:rsidP="007173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 w:cstheme="minorHAnsi"/>
        </w:rPr>
        <w:t xml:space="preserve">7. </w:t>
      </w:r>
      <w:r w:rsidRPr="00A351DE">
        <w:rPr>
          <w:rFonts w:asciiTheme="minorHAnsi" w:hAnsiTheme="minorHAnsi"/>
        </w:rPr>
        <w:t xml:space="preserve">Документация запроса котировок  может быть получена по адресу: </w:t>
      </w:r>
      <w:r w:rsidRPr="00A351DE">
        <w:rPr>
          <w:rFonts w:asciiTheme="minorHAnsi" w:eastAsia="Calibri" w:hAnsiTheme="minorHAnsi"/>
          <w:lang w:eastAsia="en-US"/>
        </w:rPr>
        <w:t>107014, город Москва, ул. 2-я Боевская, д.3</w:t>
      </w:r>
      <w:r w:rsidRPr="00A351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 «</w:t>
      </w:r>
      <w:r w:rsidR="002C1941">
        <w:rPr>
          <w:rFonts w:asciiTheme="minorHAnsi" w:hAnsiTheme="minorHAnsi"/>
        </w:rPr>
        <w:t>19</w:t>
      </w:r>
      <w:r>
        <w:rPr>
          <w:rFonts w:asciiTheme="minorHAnsi" w:hAnsiTheme="minorHAnsi"/>
        </w:rPr>
        <w:t>»</w:t>
      </w:r>
      <w:r w:rsidR="002C1941">
        <w:rPr>
          <w:rFonts w:asciiTheme="minorHAnsi" w:hAnsiTheme="minorHAnsi"/>
        </w:rPr>
        <w:t xml:space="preserve"> августа</w:t>
      </w:r>
      <w:r w:rsidR="0054731D">
        <w:rPr>
          <w:rFonts w:asciiTheme="minorHAnsi" w:hAnsiTheme="minorHAnsi"/>
        </w:rPr>
        <w:t xml:space="preserve"> 2020 </w:t>
      </w:r>
      <w:r>
        <w:rPr>
          <w:rFonts w:asciiTheme="minorHAnsi" w:hAnsiTheme="minorHAnsi"/>
        </w:rPr>
        <w:t>года по «</w:t>
      </w:r>
      <w:r w:rsidR="002C1941">
        <w:rPr>
          <w:rFonts w:asciiTheme="minorHAnsi" w:hAnsiTheme="minorHAnsi"/>
        </w:rPr>
        <w:t>2</w:t>
      </w:r>
      <w:r w:rsidR="009D5A96">
        <w:rPr>
          <w:rFonts w:asciiTheme="minorHAnsi" w:hAnsiTheme="minorHAnsi"/>
        </w:rPr>
        <w:t>5</w:t>
      </w:r>
      <w:r>
        <w:rPr>
          <w:rFonts w:asciiTheme="minorHAnsi" w:hAnsiTheme="minorHAnsi"/>
        </w:rPr>
        <w:t>»</w:t>
      </w:r>
      <w:r w:rsidR="002C1941">
        <w:rPr>
          <w:rFonts w:asciiTheme="minorHAnsi" w:hAnsiTheme="minorHAnsi"/>
        </w:rPr>
        <w:t xml:space="preserve"> августа </w:t>
      </w:r>
      <w:r w:rsidR="0054731D">
        <w:rPr>
          <w:rFonts w:asciiTheme="minorHAnsi" w:hAnsiTheme="minorHAnsi"/>
        </w:rPr>
        <w:t xml:space="preserve">2020 </w:t>
      </w:r>
      <w:r>
        <w:rPr>
          <w:rFonts w:asciiTheme="minorHAnsi" w:hAnsiTheme="minorHAnsi"/>
        </w:rPr>
        <w:t>года</w:t>
      </w:r>
      <w:r w:rsidRPr="00A351DE">
        <w:rPr>
          <w:rFonts w:asciiTheme="minorHAnsi" w:hAnsiTheme="minorHAnsi"/>
        </w:rPr>
        <w:t xml:space="preserve"> с 09:00 до 18:00 </w:t>
      </w:r>
      <w:r w:rsidR="00EB36CC">
        <w:rPr>
          <w:rFonts w:asciiTheme="minorHAnsi" w:hAnsiTheme="minorHAnsi"/>
        </w:rPr>
        <w:t xml:space="preserve">часов </w:t>
      </w:r>
      <w:r w:rsidRPr="00A351DE">
        <w:rPr>
          <w:rFonts w:asciiTheme="minorHAnsi" w:hAnsiTheme="minorHAnsi"/>
        </w:rPr>
        <w:t xml:space="preserve">местного времени, а также на официальном сайте АО «Русагротранс» </w:t>
      </w:r>
      <w:hyperlink r:id="rId13" w:history="1">
        <w:r w:rsidRPr="00A351DE">
          <w:rPr>
            <w:rFonts w:asciiTheme="minorHAnsi" w:hAnsiTheme="minorHAnsi"/>
            <w:color w:val="0000FF" w:themeColor="hyperlink"/>
            <w:u w:val="single"/>
            <w:lang w:val="en-US"/>
          </w:rPr>
          <w:t>www</w:t>
        </w:r>
        <w:r w:rsidRPr="00A351DE">
          <w:rPr>
            <w:rFonts w:asciiTheme="minorHAnsi" w:hAnsiTheme="minorHAnsi"/>
            <w:color w:val="0000FF" w:themeColor="hyperlink"/>
            <w:u w:val="single"/>
          </w:rPr>
          <w:t>.</w:t>
        </w:r>
        <w:proofErr w:type="spellStart"/>
        <w:r w:rsidRPr="00A351DE">
          <w:rPr>
            <w:rFonts w:asciiTheme="minorHAnsi" w:hAnsiTheme="minorHAnsi"/>
            <w:color w:val="0000FF" w:themeColor="hyperlink"/>
            <w:u w:val="single"/>
            <w:lang w:val="en-US"/>
          </w:rPr>
          <w:t>rusagrotrans</w:t>
        </w:r>
        <w:proofErr w:type="spellEnd"/>
        <w:r w:rsidRPr="00A351DE">
          <w:rPr>
            <w:rFonts w:asciiTheme="minorHAnsi" w:hAnsiTheme="minorHAnsi"/>
            <w:color w:val="0000FF" w:themeColor="hyperlink"/>
            <w:u w:val="single"/>
          </w:rPr>
          <w:t>.</w:t>
        </w:r>
        <w:proofErr w:type="spellStart"/>
        <w:r w:rsidRPr="00A351DE">
          <w:rPr>
            <w:rFonts w:asciiTheme="minorHAnsi" w:hAnsiTheme="minorHAnsi"/>
            <w:color w:val="0000FF" w:themeColor="hyperlink"/>
            <w:u w:val="single"/>
            <w:lang w:val="en-US"/>
          </w:rPr>
          <w:t>ru</w:t>
        </w:r>
        <w:proofErr w:type="spellEnd"/>
      </w:hyperlink>
    </w:p>
    <w:p w14:paraId="175CFDC1" w14:textId="1342BA49" w:rsidR="003229CD" w:rsidRDefault="003229CD" w:rsidP="007173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Плата за предоставлени</w:t>
      </w:r>
      <w:r w:rsidR="0054731D">
        <w:rPr>
          <w:rFonts w:asciiTheme="minorHAnsi" w:hAnsiTheme="minorHAnsi"/>
        </w:rPr>
        <w:t>е</w:t>
      </w:r>
      <w:r>
        <w:rPr>
          <w:rFonts w:asciiTheme="minorHAnsi" w:hAnsiTheme="minorHAnsi"/>
        </w:rPr>
        <w:t xml:space="preserve"> документации запроса котировок не взимается.</w:t>
      </w:r>
    </w:p>
    <w:p w14:paraId="463262B3" w14:textId="5E2F6D30" w:rsidR="00A73609" w:rsidRDefault="00A73609" w:rsidP="007173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</w:t>
      </w:r>
      <w:r w:rsidRPr="00A351DE">
        <w:rPr>
          <w:rFonts w:asciiTheme="minorHAnsi" w:hAnsiTheme="minorHAnsi"/>
        </w:rPr>
        <w:t xml:space="preserve">онтактное лицо: </w:t>
      </w:r>
      <w:r>
        <w:rPr>
          <w:rFonts w:asciiTheme="minorHAnsi" w:hAnsiTheme="minorHAnsi"/>
        </w:rPr>
        <w:t xml:space="preserve"> </w:t>
      </w:r>
      <w:r w:rsidR="0054731D">
        <w:rPr>
          <w:rFonts w:asciiTheme="minorHAnsi" w:hAnsiTheme="minorHAnsi"/>
        </w:rPr>
        <w:t>Кульбака Екатерина Геннадьевна</w:t>
      </w:r>
      <w:r w:rsidR="00EB36CC">
        <w:rPr>
          <w:rFonts w:asciiTheme="minorHAnsi" w:hAnsiTheme="minorHAnsi"/>
        </w:rPr>
        <w:t>,</w:t>
      </w:r>
      <w:r w:rsidRPr="00A351DE">
        <w:rPr>
          <w:rFonts w:asciiTheme="minorHAnsi" w:hAnsiTheme="minorHAnsi"/>
        </w:rPr>
        <w:t xml:space="preserve"> Тел.:  +7 (495) 984-54-56 (доб.</w:t>
      </w:r>
      <w:r w:rsidR="0054731D">
        <w:rPr>
          <w:rFonts w:asciiTheme="minorHAnsi" w:hAnsiTheme="minorHAnsi"/>
        </w:rPr>
        <w:t>2633</w:t>
      </w:r>
      <w:r w:rsidRPr="00A351DE">
        <w:rPr>
          <w:rFonts w:asciiTheme="minorHAnsi" w:hAnsiTheme="minorHAnsi"/>
        </w:rPr>
        <w:t>), Факс: +7 (495) 984-54-45)</w:t>
      </w:r>
      <w:r>
        <w:rPr>
          <w:rFonts w:asciiTheme="minorHAnsi" w:hAnsiTheme="minorHAnsi"/>
        </w:rPr>
        <w:t>, адрес электронной почты:</w:t>
      </w:r>
      <w:r w:rsidR="0054731D" w:rsidRPr="0054731D">
        <w:t xml:space="preserve"> </w:t>
      </w:r>
      <w:hyperlink r:id="rId14" w:history="1">
        <w:r w:rsidR="0054731D" w:rsidRPr="00786582">
          <w:rPr>
            <w:rStyle w:val="aa"/>
            <w:rFonts w:asciiTheme="minorHAnsi" w:hAnsiTheme="minorHAnsi"/>
          </w:rPr>
          <w:t>info@rusagrotrans.ru</w:t>
        </w:r>
      </w:hyperlink>
      <w:r w:rsidR="0054731D" w:rsidRPr="0054731D">
        <w:rPr>
          <w:rFonts w:asciiTheme="minorHAnsi" w:hAnsiTheme="minorHAnsi"/>
        </w:rPr>
        <w:t xml:space="preserve"> </w:t>
      </w:r>
      <w:r w:rsidRPr="00A351DE">
        <w:rPr>
          <w:rFonts w:asciiTheme="minorHAnsi" w:hAnsiTheme="minorHAnsi"/>
        </w:rPr>
        <w:t>.</w:t>
      </w:r>
    </w:p>
    <w:p w14:paraId="3931F5DD" w14:textId="62D296A0" w:rsidR="00495BB5" w:rsidRDefault="00495BB5" w:rsidP="00495BB5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Второе контактное лицо: Павенский Игорь Сергеевич, </w:t>
      </w:r>
      <w:r w:rsidRPr="00BC045D">
        <w:rPr>
          <w:rFonts w:asciiTheme="minorHAnsi" w:hAnsiTheme="minorHAnsi" w:cstheme="minorHAnsi"/>
        </w:rPr>
        <w:t>Тел.:  +7 (495) 984-54-56 (доб. 2</w:t>
      </w:r>
      <w:r>
        <w:rPr>
          <w:rFonts w:asciiTheme="minorHAnsi" w:hAnsiTheme="minorHAnsi" w:cstheme="minorHAnsi"/>
        </w:rPr>
        <w:t>712</w:t>
      </w:r>
      <w:r w:rsidRPr="00BC045D">
        <w:rPr>
          <w:rFonts w:asciiTheme="minorHAnsi" w:hAnsiTheme="minorHAnsi" w:cstheme="minorHAnsi"/>
        </w:rPr>
        <w:t xml:space="preserve">), Факс: +7 (495) 984-54-45, адрес электронной почты: </w:t>
      </w:r>
      <w:hyperlink r:id="rId15" w:history="1">
        <w:r w:rsidRPr="00BC045D">
          <w:rPr>
            <w:rStyle w:val="aa"/>
            <w:rFonts w:asciiTheme="minorHAnsi" w:hAnsiTheme="minorHAnsi" w:cstheme="minorHAnsi"/>
          </w:rPr>
          <w:t>info@rusagrotrans.ru</w:t>
        </w:r>
      </w:hyperlink>
      <w:r>
        <w:rPr>
          <w:rStyle w:val="aa"/>
          <w:rFonts w:asciiTheme="minorHAnsi" w:hAnsiTheme="minorHAnsi" w:cstheme="minorHAnsi"/>
        </w:rPr>
        <w:t>.</w:t>
      </w:r>
      <w:r w:rsidRPr="00BC045D">
        <w:rPr>
          <w:rFonts w:asciiTheme="minorHAnsi" w:hAnsiTheme="minorHAnsi" w:cstheme="minorHAnsi"/>
        </w:rPr>
        <w:t xml:space="preserve"> </w:t>
      </w:r>
    </w:p>
    <w:p w14:paraId="16013D94" w14:textId="23E81A97" w:rsidR="00A73609" w:rsidRPr="00A351DE" w:rsidRDefault="00A73609" w:rsidP="007173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 xml:space="preserve">Одновременно с размещением извещения о проведении запроса котировок Комиссия вправе направить </w:t>
      </w:r>
      <w:r w:rsidR="00615A33">
        <w:rPr>
          <w:rFonts w:asciiTheme="minorHAnsi" w:hAnsiTheme="minorHAnsi"/>
        </w:rPr>
        <w:t xml:space="preserve">документацию </w:t>
      </w:r>
      <w:r>
        <w:rPr>
          <w:rFonts w:asciiTheme="minorHAnsi" w:hAnsiTheme="minorHAnsi"/>
        </w:rPr>
        <w:t>запрос</w:t>
      </w:r>
      <w:r w:rsidR="00615A33">
        <w:rPr>
          <w:rFonts w:asciiTheme="minorHAnsi" w:hAnsiTheme="minorHAnsi"/>
        </w:rPr>
        <w:t>а</w:t>
      </w:r>
      <w:r>
        <w:rPr>
          <w:rFonts w:asciiTheme="minorHAnsi" w:hAnsiTheme="minorHAnsi"/>
        </w:rPr>
        <w:t xml:space="preserve"> котировок лицам, осуществляющим</w:t>
      </w:r>
      <w:r w:rsidR="00325A35">
        <w:rPr>
          <w:rFonts w:asciiTheme="minorHAnsi" w:hAnsiTheme="minorHAnsi"/>
        </w:rPr>
        <w:t xml:space="preserve"> оказание услуг</w:t>
      </w:r>
      <w:r w:rsidR="00EA6FDF">
        <w:rPr>
          <w:rFonts w:asciiTheme="minorHAnsi" w:hAnsiTheme="minorHAnsi"/>
        </w:rPr>
        <w:t>/поставку Продукции</w:t>
      </w:r>
      <w:r>
        <w:rPr>
          <w:rFonts w:asciiTheme="minorHAnsi" w:hAnsiTheme="minorHAnsi"/>
        </w:rPr>
        <w:t>, предусмотренных извещением о проведении запроса котировок.</w:t>
      </w:r>
    </w:p>
    <w:p w14:paraId="1F647D18" w14:textId="53398E28" w:rsidR="00AD729D" w:rsidRPr="00B90CF4" w:rsidRDefault="002A70F1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8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Срок подписания 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договора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Победителем в проведении Запроса котировок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течение </w:t>
      </w:r>
      <w:r w:rsidR="00011F5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5 </w:t>
      </w:r>
      <w:r w:rsidR="002B4E9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(пяти) </w:t>
      </w:r>
      <w:r w:rsidR="003071D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рабочих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дней со дня подписания 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ротокола 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рассмотрения и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оценки котировочных заявок.</w:t>
      </w:r>
    </w:p>
    <w:p w14:paraId="6D1FD509" w14:textId="78A095D9" w:rsidR="00AD729D" w:rsidRDefault="002A70F1" w:rsidP="007173DD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9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r w:rsidR="00513654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Предмет запроса котировок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</w:p>
    <w:p w14:paraId="2520CFDC" w14:textId="4CC91F3E" w:rsidR="00513654" w:rsidRDefault="00513654" w:rsidP="00513654">
      <w:pPr>
        <w:pStyle w:val="a5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- 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Приобретение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10 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абонементов на посещение 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матчей на 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Центрально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м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стадиона «Локомотив» (РЖД-Арена) 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 1 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сентября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2020 года по 31 мая 2021 года</w:t>
      </w:r>
      <w:r w:rsidR="00ED07C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услуг, оказываемых владельцам абонементов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42CC9919" w14:textId="503611F1" w:rsidR="00526330" w:rsidRPr="00B90CF4" w:rsidRDefault="007173DD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10. </w:t>
      </w:r>
      <w:r w:rsidR="0052633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Сроки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оказания </w:t>
      </w:r>
      <w:r w:rsidRPr="007173DD">
        <w:rPr>
          <w:rFonts w:asciiTheme="minorHAnsi" w:eastAsia="Times New Roman" w:hAnsiTheme="minorHAnsi" w:cstheme="minorHAnsi"/>
          <w:sz w:val="24"/>
          <w:szCs w:val="24"/>
          <w:lang w:eastAsia="ru-RU"/>
        </w:rPr>
        <w:t>услуг</w:t>
      </w:r>
      <w:r w:rsidR="00EA6FDF">
        <w:rPr>
          <w:rFonts w:asciiTheme="minorHAnsi" w:eastAsia="Times New Roman" w:hAnsiTheme="minorHAnsi" w:cstheme="minorHAnsi"/>
          <w:sz w:val="24"/>
          <w:szCs w:val="24"/>
          <w:lang w:eastAsia="ru-RU"/>
        </w:rPr>
        <w:t>/поставки Продукции</w:t>
      </w:r>
      <w:r w:rsidR="00526330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  <w:r w:rsidR="00FE136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1365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 1 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сентября</w:t>
      </w:r>
      <w:r w:rsidR="0051365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2020 года по 31 мая 2021 года</w:t>
      </w:r>
      <w:r w:rsidR="001D5771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68E34116" w14:textId="6AB629DB" w:rsidR="00AD729D" w:rsidRPr="00A11D14" w:rsidRDefault="007173DD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11. </w:t>
      </w:r>
      <w:r w:rsidR="0052633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Максимальная цена договора: 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>3 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22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>0 000</w:t>
      </w:r>
      <w:r w:rsidR="00E640E0" w:rsidRPr="00B90CF4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Три миллиона 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двести двадцать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тысяч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) рублей</w:t>
      </w:r>
      <w:r w:rsidR="00E640E0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3A2997" w:rsidRPr="008F2885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="00E640E0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3A2997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том числе </w:t>
      </w:r>
      <w:r w:rsidR="00E640E0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НДС</w:t>
      </w:r>
      <w:r w:rsidR="003A2997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).</w:t>
      </w:r>
    </w:p>
    <w:p w14:paraId="67ED83A4" w14:textId="43E306B2" w:rsidR="00817C0F" w:rsidRPr="007173DD" w:rsidRDefault="007173DD" w:rsidP="007173DD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2" w:name="_Hlk33023644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12. </w:t>
      </w:r>
      <w:r w:rsidR="003A2997" w:rsidRPr="007173D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Порядок формирования цены Договора: </w:t>
      </w:r>
    </w:p>
    <w:p w14:paraId="3A311D75" w14:textId="5AC0627E" w:rsidR="00555876" w:rsidRDefault="00817C0F" w:rsidP="00555876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Стоимость </w:t>
      </w:r>
      <w:r w:rsidR="00EA6FDF">
        <w:rPr>
          <w:rFonts w:asciiTheme="minorHAnsi" w:hAnsiTheme="minorHAnsi" w:cstheme="minorHAnsi"/>
        </w:rPr>
        <w:t xml:space="preserve">Продукции </w:t>
      </w:r>
      <w:r>
        <w:rPr>
          <w:rFonts w:asciiTheme="minorHAnsi" w:hAnsiTheme="minorHAnsi" w:cstheme="minorHAnsi"/>
        </w:rPr>
        <w:t>включает в себя</w:t>
      </w:r>
      <w:r w:rsidR="00B8556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250798AE" w14:textId="2395858C" w:rsidR="00555876" w:rsidRPr="00555876" w:rsidRDefault="00555876" w:rsidP="00555876">
      <w:pPr>
        <w:ind w:firstLine="567"/>
        <w:rPr>
          <w:rFonts w:asciiTheme="minorHAnsi" w:hAnsiTheme="minorHAnsi" w:cstheme="minorHAnsi"/>
        </w:rPr>
      </w:pPr>
      <w:r w:rsidRPr="00555876">
        <w:rPr>
          <w:rFonts w:asciiTheme="minorHAnsi" w:hAnsiTheme="minorHAnsi" w:cstheme="minorHAnsi"/>
        </w:rPr>
        <w:t>•</w:t>
      </w:r>
      <w:r w:rsidRPr="00555876">
        <w:rPr>
          <w:rFonts w:asciiTheme="minorHAnsi" w:hAnsiTheme="minorHAnsi" w:cstheme="minorHAnsi"/>
        </w:rPr>
        <w:tab/>
        <w:t xml:space="preserve">10 абонементов на посещение матчей, проводимых на Центральном стадионе «Локомотив» в период с 01 сентября 2020 года по 31 мая 2021 года; </w:t>
      </w:r>
    </w:p>
    <w:p w14:paraId="2F791C36" w14:textId="77777777" w:rsidR="00555876" w:rsidRPr="00555876" w:rsidRDefault="00555876" w:rsidP="00555876">
      <w:pPr>
        <w:ind w:firstLine="567"/>
        <w:rPr>
          <w:rFonts w:asciiTheme="minorHAnsi" w:hAnsiTheme="minorHAnsi" w:cstheme="minorHAnsi"/>
        </w:rPr>
      </w:pPr>
      <w:r w:rsidRPr="00555876">
        <w:rPr>
          <w:rFonts w:asciiTheme="minorHAnsi" w:hAnsiTheme="minorHAnsi" w:cstheme="minorHAnsi"/>
        </w:rPr>
        <w:t>•</w:t>
      </w:r>
      <w:r w:rsidRPr="00555876">
        <w:rPr>
          <w:rFonts w:asciiTheme="minorHAnsi" w:hAnsiTheme="minorHAnsi" w:cstheme="minorHAnsi"/>
        </w:rPr>
        <w:tab/>
        <w:t xml:space="preserve">Предоставление VIP-ложи для размещения 10 человек; </w:t>
      </w:r>
    </w:p>
    <w:p w14:paraId="543C04A7" w14:textId="77777777" w:rsidR="00555876" w:rsidRPr="00555876" w:rsidRDefault="00555876" w:rsidP="00555876">
      <w:pPr>
        <w:ind w:firstLine="567"/>
        <w:rPr>
          <w:rFonts w:asciiTheme="minorHAnsi" w:hAnsiTheme="minorHAnsi" w:cstheme="minorHAnsi"/>
        </w:rPr>
      </w:pPr>
      <w:r w:rsidRPr="00555876">
        <w:rPr>
          <w:rFonts w:asciiTheme="minorHAnsi" w:hAnsiTheme="minorHAnsi" w:cstheme="minorHAnsi"/>
        </w:rPr>
        <w:t>•</w:t>
      </w:r>
      <w:r w:rsidRPr="00555876">
        <w:rPr>
          <w:rFonts w:asciiTheme="minorHAnsi" w:hAnsiTheme="minorHAnsi" w:cstheme="minorHAnsi"/>
        </w:rPr>
        <w:tab/>
        <w:t>Питание и обслуживание в VIP-ложе во время проведения матчей ФК «Локомотив»</w:t>
      </w:r>
    </w:p>
    <w:p w14:paraId="6187A79D" w14:textId="05753AC2" w:rsidR="00817C0F" w:rsidRDefault="00555876" w:rsidP="00555876">
      <w:pPr>
        <w:ind w:firstLine="567"/>
        <w:rPr>
          <w:rFonts w:asciiTheme="minorHAnsi" w:hAnsiTheme="minorHAnsi" w:cstheme="minorHAnsi"/>
        </w:rPr>
      </w:pPr>
      <w:r w:rsidRPr="00555876">
        <w:rPr>
          <w:rFonts w:asciiTheme="minorHAnsi" w:hAnsiTheme="minorHAnsi" w:cstheme="minorHAnsi"/>
        </w:rPr>
        <w:t>•</w:t>
      </w:r>
      <w:r w:rsidRPr="00555876">
        <w:rPr>
          <w:rFonts w:asciiTheme="minorHAnsi" w:hAnsiTheme="minorHAnsi" w:cstheme="minorHAnsi"/>
        </w:rPr>
        <w:tab/>
        <w:t>Парковочное место - 4 шт</w:t>
      </w:r>
      <w:r w:rsidR="00C32528" w:rsidRPr="00C32528">
        <w:rPr>
          <w:rFonts w:asciiTheme="minorHAnsi" w:hAnsiTheme="minorHAnsi" w:cstheme="minorHAnsi"/>
        </w:rPr>
        <w:t xml:space="preserve">.  </w:t>
      </w:r>
    </w:p>
    <w:p w14:paraId="15A7FDBA" w14:textId="218F54DE" w:rsidR="00EE7D60" w:rsidRDefault="00EE7D60" w:rsidP="00EE7D60">
      <w:pPr>
        <w:ind w:firstLine="567"/>
        <w:rPr>
          <w:rFonts w:asciiTheme="minorHAnsi" w:hAnsiTheme="minorHAnsi" w:cstheme="minorHAnsi"/>
        </w:rPr>
      </w:pPr>
      <w:r w:rsidRPr="00555876">
        <w:rPr>
          <w:rFonts w:asciiTheme="minorHAnsi" w:hAnsiTheme="minorHAnsi" w:cstheme="minorHAnsi"/>
        </w:rPr>
        <w:t>•</w:t>
      </w:r>
      <w:r w:rsidRPr="005558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Проведение экскурсий</w:t>
      </w:r>
      <w:r w:rsidR="000D0B6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по Центральному стадиону «Локомотив» (РЖД Арена) – 1 экскурсия в течение сезона, по учебно-тренировочной базе «</w:t>
      </w:r>
      <w:proofErr w:type="spellStart"/>
      <w:r>
        <w:rPr>
          <w:rFonts w:asciiTheme="minorHAnsi" w:hAnsiTheme="minorHAnsi" w:cstheme="minorHAnsi"/>
        </w:rPr>
        <w:t>Баковка</w:t>
      </w:r>
      <w:proofErr w:type="spellEnd"/>
      <w:r>
        <w:rPr>
          <w:rFonts w:asciiTheme="minorHAnsi" w:hAnsiTheme="minorHAnsi" w:cstheme="minorHAnsi"/>
        </w:rPr>
        <w:t>» - 1 экскурсия в течение сезона</w:t>
      </w:r>
    </w:p>
    <w:bookmarkEnd w:id="2"/>
    <w:p w14:paraId="1E7B9F4A" w14:textId="1DF1090D" w:rsidR="00817C0F" w:rsidRPr="007173DD" w:rsidRDefault="007173DD" w:rsidP="007173DD">
      <w:pPr>
        <w:ind w:right="57"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13. </w:t>
      </w:r>
      <w:r w:rsidR="003A2997" w:rsidRPr="007173DD">
        <w:rPr>
          <w:rFonts w:ascii="Calibri" w:hAnsi="Calibri"/>
        </w:rPr>
        <w:t>Срок и условия оплаты:</w:t>
      </w:r>
    </w:p>
    <w:p w14:paraId="2B99AF78" w14:textId="774B2EAE" w:rsidR="00817C0F" w:rsidRPr="00F46195" w:rsidRDefault="007173DD" w:rsidP="007173DD">
      <w:pPr>
        <w:ind w:right="57" w:firstLine="567"/>
        <w:jc w:val="both"/>
        <w:rPr>
          <w:rFonts w:ascii="Calibri" w:hAnsi="Calibri"/>
        </w:rPr>
      </w:pPr>
      <w:r w:rsidRPr="00F46195">
        <w:rPr>
          <w:rFonts w:ascii="Calibri" w:hAnsi="Calibri"/>
        </w:rPr>
        <w:t xml:space="preserve">Оплата стоимости </w:t>
      </w:r>
      <w:r w:rsidR="00EA6FDF">
        <w:rPr>
          <w:rFonts w:ascii="Calibri" w:hAnsi="Calibri"/>
        </w:rPr>
        <w:t xml:space="preserve">Продукции </w:t>
      </w:r>
      <w:r w:rsidRPr="00F46195">
        <w:rPr>
          <w:rFonts w:ascii="Calibri" w:hAnsi="Calibri"/>
        </w:rPr>
        <w:t xml:space="preserve">производится Заказчиком в течение </w:t>
      </w:r>
      <w:r w:rsidR="002C1941">
        <w:rPr>
          <w:rFonts w:ascii="Calibri" w:hAnsi="Calibri"/>
        </w:rPr>
        <w:t>10</w:t>
      </w:r>
      <w:r w:rsidRPr="00F46195">
        <w:rPr>
          <w:rFonts w:ascii="Calibri" w:hAnsi="Calibri"/>
        </w:rPr>
        <w:t xml:space="preserve"> (</w:t>
      </w:r>
      <w:r w:rsidR="002C1941">
        <w:rPr>
          <w:rFonts w:ascii="Calibri" w:hAnsi="Calibri"/>
        </w:rPr>
        <w:t>деся</w:t>
      </w:r>
      <w:r w:rsidR="00F46195" w:rsidRPr="00F46195">
        <w:rPr>
          <w:rFonts w:ascii="Calibri" w:hAnsi="Calibri"/>
        </w:rPr>
        <w:t>ти</w:t>
      </w:r>
      <w:r w:rsidRPr="00F46195">
        <w:rPr>
          <w:rFonts w:ascii="Calibri" w:hAnsi="Calibri"/>
        </w:rPr>
        <w:t xml:space="preserve">) рабочих дней с </w:t>
      </w:r>
      <w:r w:rsidR="006965AC">
        <w:rPr>
          <w:rFonts w:ascii="Calibri" w:hAnsi="Calibri"/>
        </w:rPr>
        <w:t xml:space="preserve">даты получения </w:t>
      </w:r>
      <w:r w:rsidR="006965AC" w:rsidRPr="00F46195">
        <w:rPr>
          <w:rFonts w:ascii="Calibri" w:hAnsi="Calibri"/>
        </w:rPr>
        <w:t>счета на оплату</w:t>
      </w:r>
      <w:r w:rsidR="006965AC">
        <w:rPr>
          <w:rFonts w:ascii="Calibri" w:hAnsi="Calibri"/>
        </w:rPr>
        <w:t>,</w:t>
      </w:r>
      <w:r w:rsidR="006965AC" w:rsidRPr="00F46195" w:rsidDel="006965AC">
        <w:rPr>
          <w:rFonts w:ascii="Calibri" w:hAnsi="Calibri"/>
        </w:rPr>
        <w:t xml:space="preserve"> </w:t>
      </w:r>
      <w:r w:rsidR="006965AC" w:rsidRPr="00F46195">
        <w:rPr>
          <w:rFonts w:ascii="Calibri" w:hAnsi="Calibri"/>
        </w:rPr>
        <w:t>выставлен</w:t>
      </w:r>
      <w:r w:rsidR="006965AC">
        <w:rPr>
          <w:rFonts w:ascii="Calibri" w:hAnsi="Calibri"/>
        </w:rPr>
        <w:t>ного</w:t>
      </w:r>
      <w:r w:rsidR="006965AC" w:rsidRPr="00F46195">
        <w:rPr>
          <w:rFonts w:ascii="Calibri" w:hAnsi="Calibri"/>
        </w:rPr>
        <w:t xml:space="preserve"> </w:t>
      </w:r>
      <w:r w:rsidR="00F46195" w:rsidRPr="00F46195">
        <w:rPr>
          <w:rFonts w:ascii="Calibri" w:hAnsi="Calibri"/>
        </w:rPr>
        <w:t>Исполнителем</w:t>
      </w:r>
      <w:r w:rsidRPr="00F46195">
        <w:rPr>
          <w:rFonts w:ascii="Calibri" w:hAnsi="Calibri"/>
        </w:rPr>
        <w:t>.</w:t>
      </w:r>
    </w:p>
    <w:sectPr w:rsidR="00817C0F" w:rsidRPr="00F46195" w:rsidSect="00255F0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69" w:right="567" w:bottom="1134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6FD4" w14:textId="77777777" w:rsidR="001237A2" w:rsidRDefault="001237A2" w:rsidP="00E96CAA">
      <w:r>
        <w:separator/>
      </w:r>
    </w:p>
  </w:endnote>
  <w:endnote w:type="continuationSeparator" w:id="0">
    <w:p w14:paraId="3E8BC476" w14:textId="77777777" w:rsidR="001237A2" w:rsidRDefault="001237A2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A" w14:textId="77777777" w:rsidR="00656B23" w:rsidRDefault="00255F0B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1A7B85CF" wp14:editId="1A7B85D0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3810" r="3810" b="444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7" w14:textId="77777777" w:rsidR="00656B23" w:rsidRDefault="00656B23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Акционерное общество 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АО) «Русагротранс»</w:t>
                            </w:r>
                          </w:p>
                          <w:p w14:paraId="1A7B85D8" w14:textId="77777777" w:rsidR="00656B23" w:rsidRPr="0012656B" w:rsidRDefault="00656B23" w:rsidP="0012656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B85CF" id="Group 1" o:spid="_x0000_s1026" style="position:absolute;margin-left:56.7pt;margin-top:793.8pt;width:558pt;height:29.35pt;z-index:251662335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vJl+WTQEAAAs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A7B85D7" w14:textId="77777777" w:rsidR="00656B23" w:rsidRDefault="00656B23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Акционерное общество 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АО) «Русагротранс»</w:t>
                      </w:r>
                    </w:p>
                    <w:p w14:paraId="1A7B85D8" w14:textId="77777777" w:rsidR="00656B23" w:rsidRPr="0012656B" w:rsidRDefault="00656B23" w:rsidP="0012656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107014, г. Москва, ул. Боевская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C" w14:textId="77777777" w:rsidR="00255F0B" w:rsidRDefault="00255F0B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7B85D5" wp14:editId="1A7B85D6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9" w14:textId="77777777" w:rsidR="00255F0B" w:rsidRDefault="00255F0B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Акционерное общество (АО) «Русагротранс»</w:t>
                            </w:r>
                          </w:p>
                          <w:p w14:paraId="1A7B85DA" w14:textId="77777777" w:rsidR="00255F0B" w:rsidRPr="0012656B" w:rsidRDefault="00255F0B" w:rsidP="00255F0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1D3F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B85D5" id="Group 3" o:spid="_x0000_s1029" style="position:absolute;margin-left:56.7pt;margin-top:793.8pt;width:558pt;height:29.35pt;z-index:251665408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lyQdUTQEAAAx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1A7B85D9" w14:textId="77777777" w:rsidR="00255F0B" w:rsidRDefault="00255F0B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Акционерное общество (АО) «Русагротранс»</w:t>
                      </w:r>
                    </w:p>
                    <w:p w14:paraId="1A7B85DA" w14:textId="77777777" w:rsidR="00255F0B" w:rsidRPr="0012656B" w:rsidRDefault="00255F0B" w:rsidP="00255F0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1D3F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107014, г. Москва, ул. Боевская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9216" w14:textId="77777777" w:rsidR="001237A2" w:rsidRDefault="001237A2" w:rsidP="00E96CAA">
      <w:r>
        <w:separator/>
      </w:r>
    </w:p>
  </w:footnote>
  <w:footnote w:type="continuationSeparator" w:id="0">
    <w:p w14:paraId="14BE24F3" w14:textId="77777777" w:rsidR="001237A2" w:rsidRDefault="001237A2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9" w14:textId="5FB6611E" w:rsidR="00656B23" w:rsidRPr="003F40BF" w:rsidRDefault="00656B23" w:rsidP="003F40BF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B" w14:textId="744EF15E" w:rsidR="00255F0B" w:rsidRDefault="00255F0B">
    <w:pPr>
      <w:pStyle w:val="a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7B85D3" wp14:editId="138E935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BE461EB"/>
    <w:multiLevelType w:val="hybridMultilevel"/>
    <w:tmpl w:val="61A43754"/>
    <w:lvl w:ilvl="0" w:tplc="5A1A1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C1D1C"/>
    <w:multiLevelType w:val="hybridMultilevel"/>
    <w:tmpl w:val="625AA8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A90CA3"/>
    <w:multiLevelType w:val="hybridMultilevel"/>
    <w:tmpl w:val="2F92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405B"/>
    <w:multiLevelType w:val="multilevel"/>
    <w:tmpl w:val="693C8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11F5B"/>
    <w:rsid w:val="000139E7"/>
    <w:rsid w:val="00030CA1"/>
    <w:rsid w:val="000B6076"/>
    <w:rsid w:val="000D0B6C"/>
    <w:rsid w:val="000E2774"/>
    <w:rsid w:val="001237A2"/>
    <w:rsid w:val="0012656B"/>
    <w:rsid w:val="00142EFB"/>
    <w:rsid w:val="00180049"/>
    <w:rsid w:val="001934BA"/>
    <w:rsid w:val="001C0D1E"/>
    <w:rsid w:val="001D5771"/>
    <w:rsid w:val="00210F1E"/>
    <w:rsid w:val="00211DED"/>
    <w:rsid w:val="00214CE8"/>
    <w:rsid w:val="00234E56"/>
    <w:rsid w:val="002559A0"/>
    <w:rsid w:val="00255F0B"/>
    <w:rsid w:val="00267504"/>
    <w:rsid w:val="00297DE7"/>
    <w:rsid w:val="002A70F1"/>
    <w:rsid w:val="002B4E9B"/>
    <w:rsid w:val="002C1941"/>
    <w:rsid w:val="002D7540"/>
    <w:rsid w:val="002E1690"/>
    <w:rsid w:val="002E69E6"/>
    <w:rsid w:val="003047B5"/>
    <w:rsid w:val="003071D2"/>
    <w:rsid w:val="00310DA2"/>
    <w:rsid w:val="003229CD"/>
    <w:rsid w:val="00325A35"/>
    <w:rsid w:val="00334C08"/>
    <w:rsid w:val="00342B32"/>
    <w:rsid w:val="00355CA3"/>
    <w:rsid w:val="00364215"/>
    <w:rsid w:val="00392577"/>
    <w:rsid w:val="003A2997"/>
    <w:rsid w:val="003A2A38"/>
    <w:rsid w:val="003C0758"/>
    <w:rsid w:val="003F40BF"/>
    <w:rsid w:val="004749BD"/>
    <w:rsid w:val="00483D9D"/>
    <w:rsid w:val="00484C1E"/>
    <w:rsid w:val="00495BB5"/>
    <w:rsid w:val="004A18C9"/>
    <w:rsid w:val="004A1F2F"/>
    <w:rsid w:val="004A33E1"/>
    <w:rsid w:val="004B63E0"/>
    <w:rsid w:val="004C4893"/>
    <w:rsid w:val="004E20CE"/>
    <w:rsid w:val="00511920"/>
    <w:rsid w:val="00513654"/>
    <w:rsid w:val="00526330"/>
    <w:rsid w:val="0054731D"/>
    <w:rsid w:val="00555876"/>
    <w:rsid w:val="00567477"/>
    <w:rsid w:val="005A78B3"/>
    <w:rsid w:val="005D29F5"/>
    <w:rsid w:val="005F2803"/>
    <w:rsid w:val="005F46E7"/>
    <w:rsid w:val="006004C1"/>
    <w:rsid w:val="006016BD"/>
    <w:rsid w:val="00607D5E"/>
    <w:rsid w:val="00615A33"/>
    <w:rsid w:val="0064459C"/>
    <w:rsid w:val="00646220"/>
    <w:rsid w:val="00650E52"/>
    <w:rsid w:val="00656B23"/>
    <w:rsid w:val="00657C96"/>
    <w:rsid w:val="00671A7F"/>
    <w:rsid w:val="006965AC"/>
    <w:rsid w:val="006A3B37"/>
    <w:rsid w:val="006C15B3"/>
    <w:rsid w:val="006E09D5"/>
    <w:rsid w:val="006F0F5C"/>
    <w:rsid w:val="00702274"/>
    <w:rsid w:val="007173DD"/>
    <w:rsid w:val="0073195D"/>
    <w:rsid w:val="007774EA"/>
    <w:rsid w:val="007A1904"/>
    <w:rsid w:val="007A5E1F"/>
    <w:rsid w:val="007B507F"/>
    <w:rsid w:val="007C6877"/>
    <w:rsid w:val="00817C0F"/>
    <w:rsid w:val="00821617"/>
    <w:rsid w:val="0082504D"/>
    <w:rsid w:val="0085657E"/>
    <w:rsid w:val="008C2B44"/>
    <w:rsid w:val="008F2885"/>
    <w:rsid w:val="008F34F6"/>
    <w:rsid w:val="00927AC4"/>
    <w:rsid w:val="0093604B"/>
    <w:rsid w:val="009639EB"/>
    <w:rsid w:val="009669B2"/>
    <w:rsid w:val="009A47F1"/>
    <w:rsid w:val="009C2644"/>
    <w:rsid w:val="009D5A96"/>
    <w:rsid w:val="009D73A5"/>
    <w:rsid w:val="00A06A98"/>
    <w:rsid w:val="00A11D14"/>
    <w:rsid w:val="00A40161"/>
    <w:rsid w:val="00A419A3"/>
    <w:rsid w:val="00A47B61"/>
    <w:rsid w:val="00A56A06"/>
    <w:rsid w:val="00A6041A"/>
    <w:rsid w:val="00A73609"/>
    <w:rsid w:val="00A736D5"/>
    <w:rsid w:val="00AA2516"/>
    <w:rsid w:val="00AB2E8F"/>
    <w:rsid w:val="00AB5478"/>
    <w:rsid w:val="00AB79C4"/>
    <w:rsid w:val="00AC45EB"/>
    <w:rsid w:val="00AD729D"/>
    <w:rsid w:val="00AF0A99"/>
    <w:rsid w:val="00B235FA"/>
    <w:rsid w:val="00B342D0"/>
    <w:rsid w:val="00B77F5D"/>
    <w:rsid w:val="00B85561"/>
    <w:rsid w:val="00B90CF4"/>
    <w:rsid w:val="00B94C8F"/>
    <w:rsid w:val="00BB7519"/>
    <w:rsid w:val="00C026AB"/>
    <w:rsid w:val="00C32528"/>
    <w:rsid w:val="00C376A5"/>
    <w:rsid w:val="00C52B24"/>
    <w:rsid w:val="00C53D49"/>
    <w:rsid w:val="00C558A1"/>
    <w:rsid w:val="00C74E8D"/>
    <w:rsid w:val="00C80BED"/>
    <w:rsid w:val="00C86F39"/>
    <w:rsid w:val="00C9714C"/>
    <w:rsid w:val="00CA74D5"/>
    <w:rsid w:val="00D65F6D"/>
    <w:rsid w:val="00D74B63"/>
    <w:rsid w:val="00DA4AEB"/>
    <w:rsid w:val="00DA549A"/>
    <w:rsid w:val="00DB2BC4"/>
    <w:rsid w:val="00DB71A9"/>
    <w:rsid w:val="00DD66CC"/>
    <w:rsid w:val="00DF2EB3"/>
    <w:rsid w:val="00E169F0"/>
    <w:rsid w:val="00E24A23"/>
    <w:rsid w:val="00E477AD"/>
    <w:rsid w:val="00E60DA9"/>
    <w:rsid w:val="00E63773"/>
    <w:rsid w:val="00E640E0"/>
    <w:rsid w:val="00E96CAA"/>
    <w:rsid w:val="00EA275D"/>
    <w:rsid w:val="00EA6FDF"/>
    <w:rsid w:val="00EB36CC"/>
    <w:rsid w:val="00ED07C4"/>
    <w:rsid w:val="00EE7D60"/>
    <w:rsid w:val="00EF5B60"/>
    <w:rsid w:val="00F11916"/>
    <w:rsid w:val="00F12722"/>
    <w:rsid w:val="00F175D9"/>
    <w:rsid w:val="00F2258E"/>
    <w:rsid w:val="00F2324F"/>
    <w:rsid w:val="00F46195"/>
    <w:rsid w:val="00F57619"/>
    <w:rsid w:val="00F64CEB"/>
    <w:rsid w:val="00F91F03"/>
    <w:rsid w:val="00FB1C8E"/>
    <w:rsid w:val="00FE136E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7B8592"/>
  <w15:docId w15:val="{0F54CD6B-5139-43F4-9F42-A3FDEB3F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Маркер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aliases w:val="Маркер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4731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731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25A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A35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232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24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24F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2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24F"/>
    <w:rPr>
      <w:rFonts w:ascii="Times New Roman" w:eastAsia="Times New Roman" w:hAnsi="Times New Roman"/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2C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eremeev_aa.RUSAGROTRANS\Documents\&#1058;&#1045;&#1053;&#1044;&#1045;&#1056;\&#1056;&#1045;&#1043;&#1051;&#1040;&#1052;&#1045;&#1053;&#1058;&#1048;&#1056;&#1054;&#1042;&#1040;&#1053;&#1053;&#1067;&#1045;%20&#1047;&#1040;&#1050;&#1059;&#1055;&#1050;&#1048;\AppData\Local\Microsoft\Windows\Temporary%20Internet%20Files\Content.Outlook\&#1047;&#1072;&#1089;&#1077;&#1076;&#1072;&#1085;&#1080;&#1077;%20&#1055;&#1056;&#1043;%202011%20&#1075;&#1086;&#1076;\&#1047;&#1072;&#1089;&#1077;&#1076;&#1072;&#1085;&#1080;&#1077;%20&#1055;&#1056;&#1043;%20&#8470;%209%20&#1086;&#1090;%2001.12.2011%20&#1075;\www.rusagrotrans.r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rusagrotrans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13BE-AEE6-4533-9D83-8647AEF4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966CFD-932E-4EC6-AA38-9C50DC3A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Кульбака Екатерина Геннадьевна</cp:lastModifiedBy>
  <cp:revision>3</cp:revision>
  <cp:lastPrinted>2020-02-19T08:52:00Z</cp:lastPrinted>
  <dcterms:created xsi:type="dcterms:W3CDTF">2020-08-17T10:48:00Z</dcterms:created>
  <dcterms:modified xsi:type="dcterms:W3CDTF">2020-08-17T11:42:00Z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